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19" w:rsidRDefault="00413019" w:rsidP="00413019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413019" w:rsidRDefault="00413019" w:rsidP="00413019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32"/>
      </w:tblGrid>
      <w:tr w:rsidR="00413019" w:rsidRPr="00C7407A" w:rsidTr="006B45F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C7407A" w:rsidRDefault="00413019" w:rsidP="005E1B7F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C7407A" w:rsidRDefault="00413019" w:rsidP="005E1B7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13019">
              <w:rPr>
                <w:rFonts w:ascii="Times New Roman" w:hAnsi="Times New Roman"/>
              </w:rPr>
              <w:t>23.11.2018, 03 часа 29 минут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AD1">
              <w:rPr>
                <w:rFonts w:ascii="Times New Roman" w:eastAsia="Times New Roman" w:hAnsi="Times New Roman" w:cs="Times New Roman"/>
                <w:color w:val="auto"/>
              </w:rPr>
              <w:t>(московского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времени</w:t>
            </w:r>
            <w:r w:rsidRPr="004C4AD1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413019" w:rsidRPr="00C7407A" w:rsidTr="006B45F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C7407A" w:rsidRDefault="00413019" w:rsidP="005E1B7F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Default="00B32024" w:rsidP="005E1B7F">
            <w:pPr>
              <w:pStyle w:val="Standard"/>
              <w:jc w:val="both"/>
            </w:pPr>
            <w:r>
              <w:t xml:space="preserve">1. </w:t>
            </w:r>
            <w:r w:rsidR="00413019" w:rsidRPr="00413019">
              <w:t>Филиал АО «</w:t>
            </w:r>
            <w:proofErr w:type="spellStart"/>
            <w:r w:rsidR="00413019" w:rsidRPr="00413019">
              <w:t>Тюменьэнерго</w:t>
            </w:r>
            <w:proofErr w:type="spellEnd"/>
            <w:r w:rsidR="00413019" w:rsidRPr="00413019">
              <w:t>» Северные электрические сети</w:t>
            </w:r>
          </w:p>
          <w:p w:rsidR="00413019" w:rsidRDefault="00B32024" w:rsidP="005E1B7F">
            <w:pPr>
              <w:pStyle w:val="Standard"/>
              <w:jc w:val="both"/>
            </w:pPr>
            <w:r>
              <w:t>2. </w:t>
            </w:r>
            <w:r w:rsidR="00413019" w:rsidRPr="00413019">
              <w:t>Филиал АО «Распределительная сетевая компания Ямала» в</w:t>
            </w:r>
            <w:r>
              <w:t> </w:t>
            </w:r>
            <w:r w:rsidR="00413019" w:rsidRPr="00413019">
              <w:t>г.</w:t>
            </w:r>
            <w:r>
              <w:t> </w:t>
            </w:r>
            <w:r w:rsidR="00413019" w:rsidRPr="00413019">
              <w:t xml:space="preserve">Салехард </w:t>
            </w:r>
          </w:p>
          <w:p w:rsidR="00413019" w:rsidRPr="00413019" w:rsidRDefault="00B32024" w:rsidP="005E1B7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t xml:space="preserve">3. </w:t>
            </w:r>
            <w:r w:rsidR="00413019" w:rsidRPr="00413019">
              <w:t>АО «</w:t>
            </w:r>
            <w:proofErr w:type="spellStart"/>
            <w:r w:rsidR="00413019" w:rsidRPr="00413019">
              <w:t>Салехардэнерго</w:t>
            </w:r>
            <w:proofErr w:type="spellEnd"/>
            <w:r w:rsidR="00413019" w:rsidRPr="00413019">
              <w:t>»</w:t>
            </w:r>
          </w:p>
        </w:tc>
      </w:tr>
      <w:tr w:rsidR="00413019" w:rsidRPr="00C7407A" w:rsidTr="006B45F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C7407A" w:rsidRDefault="00413019" w:rsidP="005E1B7F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815714" w:rsidRDefault="00413019" w:rsidP="005E1B7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B45F6">
              <w:rPr>
                <w:rFonts w:ascii="Times New Roman" w:eastAsia="Times New Roman" w:hAnsi="Times New Roman" w:cs="Times New Roman"/>
                <w:color w:val="auto"/>
              </w:rPr>
              <w:t>Министерство энергетики</w:t>
            </w:r>
          </w:p>
        </w:tc>
      </w:tr>
      <w:tr w:rsidR="00413019" w:rsidRPr="00C7407A" w:rsidTr="006B45F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C7407A" w:rsidRDefault="00413019" w:rsidP="005E1B7F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815714" w:rsidRDefault="00413019" w:rsidP="005E1B7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Ямало-Ненецкий автономный округ, </w:t>
            </w:r>
            <w:proofErr w:type="spellStart"/>
            <w:r w:rsidRPr="00815714">
              <w:rPr>
                <w:rFonts w:ascii="Times New Roman" w:eastAsia="Times New Roman" w:hAnsi="Times New Roman" w:cs="Times New Roman"/>
                <w:color w:val="auto"/>
              </w:rPr>
              <w:t>Надымский</w:t>
            </w:r>
            <w:proofErr w:type="spellEnd"/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 и Пуровский районы, </w:t>
            </w:r>
            <w:r w:rsidR="0035473D" w:rsidRPr="00413019">
              <w:rPr>
                <w:rFonts w:eastAsia="Calibri"/>
                <w:lang w:eastAsia="en-US"/>
              </w:rPr>
              <w:t>ВЛ 220 кВ Надым - Салехард №1</w:t>
            </w:r>
          </w:p>
        </w:tc>
      </w:tr>
      <w:tr w:rsidR="00413019" w:rsidRPr="00C7407A" w:rsidTr="006B45F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C7407A" w:rsidRDefault="00413019" w:rsidP="005E1B7F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C7407A" w:rsidRDefault="00413019" w:rsidP="005E1B7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Отключение генерирующего оборудования или объекта электросетевого хозяйства, приводящее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 выделение </w:t>
            </w:r>
            <w:proofErr w:type="spellStart"/>
            <w:r w:rsidRPr="004C4AD1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Pr="004C4AD1">
              <w:rPr>
                <w:rFonts w:ascii="Times New Roman" w:eastAsia="Times New Roman" w:hAnsi="Times New Roman" w:cs="Times New Roman"/>
                <w:color w:val="auto"/>
              </w:rPr>
              <w:t>, включающего в себя электростанцию (электростанции) установленной мощностью 25 МВт и более (при отключении всех электрических связей с Единой энергетической системой России или технологически изолированной территориальной энергосистемой), с переходом на изолированную от Единой энергетической системы России или технологически изолированной территориальной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включения.</w:t>
            </w:r>
          </w:p>
        </w:tc>
      </w:tr>
      <w:tr w:rsidR="00413019" w:rsidRPr="00C7407A" w:rsidTr="006B45F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C7407A" w:rsidRDefault="00413019" w:rsidP="005E1B7F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413019" w:rsidRPr="00C7407A" w:rsidRDefault="00413019" w:rsidP="005E1B7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413019" w:rsidRDefault="00413019" w:rsidP="005E1B7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13019">
              <w:rPr>
                <w:rFonts w:ascii="Times New Roman" w:hAnsi="Times New Roman"/>
              </w:rPr>
              <w:t xml:space="preserve">23.11.2018, 03 часа 29 </w:t>
            </w:r>
            <w:r w:rsidR="00B32024" w:rsidRPr="00413019">
              <w:rPr>
                <w:rFonts w:ascii="Times New Roman" w:hAnsi="Times New Roman"/>
              </w:rPr>
              <w:t>минут</w:t>
            </w:r>
            <w:r w:rsidR="00B320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2024" w:rsidRPr="00D63F75">
              <w:rPr>
                <w:rFonts w:ascii="Times New Roman" w:hAnsi="Times New Roman"/>
                <w:sz w:val="28"/>
                <w:szCs w:val="28"/>
              </w:rPr>
              <w:t>(</w:t>
            </w:r>
            <w:r w:rsidRPr="004C4AD1">
              <w:rPr>
                <w:rFonts w:ascii="Times New Roman" w:eastAsia="Times New Roman" w:hAnsi="Times New Roman" w:cs="Times New Roman"/>
                <w:color w:val="auto"/>
              </w:rPr>
              <w:t>московского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времени</w:t>
            </w:r>
            <w:r w:rsidRPr="004C4AD1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13019">
              <w:rPr>
                <w:rFonts w:eastAsia="Calibri"/>
                <w:lang w:eastAsia="en-US"/>
              </w:rPr>
              <w:t>отключилась ВЛ 220 кВ Надым - Салехард №1 с неуспешным АПВ: на ПС 220 кВ Надым действием ДФЗ, на ПС 220 кВ Салехард действием ДФЗ,</w:t>
            </w:r>
          </w:p>
          <w:p w:rsidR="00413019" w:rsidRPr="00CD71FC" w:rsidRDefault="00413019" w:rsidP="005E1B7F">
            <w:pPr>
              <w:pStyle w:val="Standard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Салехардск</w:t>
            </w:r>
            <w:r w:rsidR="007B5DD1">
              <w:rPr>
                <w:rFonts w:eastAsia="Calibri"/>
                <w:lang w:eastAsia="en-US"/>
              </w:rPr>
              <w:t>и</w:t>
            </w:r>
            <w:r w:rsidRPr="00413019">
              <w:rPr>
                <w:rFonts w:eastAsia="Calibri"/>
                <w:lang w:eastAsia="en-US"/>
              </w:rPr>
              <w:t>й</w:t>
            </w:r>
            <w:proofErr w:type="spellEnd"/>
            <w:r w:rsidRPr="0041301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13019">
              <w:rPr>
                <w:rFonts w:eastAsia="Calibri"/>
                <w:lang w:eastAsia="en-US"/>
              </w:rPr>
              <w:t>энергорайон</w:t>
            </w:r>
            <w:proofErr w:type="spellEnd"/>
            <w:r w:rsidRPr="00413019">
              <w:rPr>
                <w:rFonts w:eastAsia="Calibri"/>
                <w:lang w:eastAsia="en-US"/>
              </w:rPr>
              <w:t xml:space="preserve"> с ГТЭС </w:t>
            </w:r>
            <w:proofErr w:type="spellStart"/>
            <w:r w:rsidRPr="00413019">
              <w:rPr>
                <w:rFonts w:eastAsia="Calibri"/>
                <w:lang w:eastAsia="en-US"/>
              </w:rPr>
              <w:t>Обдорск</w:t>
            </w:r>
            <w:proofErr w:type="spellEnd"/>
            <w:r w:rsidRPr="00413019">
              <w:rPr>
                <w:rFonts w:eastAsia="Calibri"/>
                <w:lang w:eastAsia="en-US"/>
              </w:rPr>
              <w:t xml:space="preserve"> и ТЭС Салехард выделились на изолированную </w:t>
            </w:r>
            <w:r>
              <w:rPr>
                <w:rFonts w:eastAsia="Calibri"/>
                <w:lang w:eastAsia="en-US"/>
              </w:rPr>
              <w:t xml:space="preserve">работу </w:t>
            </w:r>
            <w:r w:rsidR="0035473D">
              <w:rPr>
                <w:rFonts w:eastAsia="Calibri"/>
                <w:lang w:eastAsia="en-US"/>
              </w:rPr>
              <w:t>от энергосистем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413019" w:rsidRPr="00C7407A" w:rsidTr="006B45F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C7407A" w:rsidRDefault="00413019" w:rsidP="005E1B7F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413019" w:rsidRPr="00C7407A" w:rsidRDefault="00413019" w:rsidP="005E1B7F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815714" w:rsidRDefault="007B5DD1" w:rsidP="005E1B7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5714">
              <w:rPr>
                <w:rFonts w:ascii="Times New Roman" w:eastAsia="Times New Roman" w:hAnsi="Times New Roman" w:cs="Times New Roman"/>
                <w:color w:val="auto"/>
              </w:rPr>
              <w:t>Выделение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Салехардского</w:t>
            </w:r>
            <w:proofErr w:type="spellEnd"/>
            <w:r w:rsidRPr="0041301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13019">
              <w:rPr>
                <w:rFonts w:eastAsia="Calibri"/>
                <w:lang w:eastAsia="en-US"/>
              </w:rPr>
              <w:t>энергорайон</w:t>
            </w:r>
            <w:r>
              <w:rPr>
                <w:rFonts w:eastAsia="Calibri"/>
                <w:lang w:eastAsia="en-US"/>
              </w:rPr>
              <w:t>а</w:t>
            </w:r>
            <w:proofErr w:type="spellEnd"/>
            <w:r w:rsidRPr="00413019">
              <w:rPr>
                <w:rFonts w:eastAsia="Calibri"/>
                <w:lang w:eastAsia="en-US"/>
              </w:rPr>
              <w:t xml:space="preserve"> с ГТЭС </w:t>
            </w:r>
            <w:proofErr w:type="spellStart"/>
            <w:r w:rsidRPr="00413019">
              <w:rPr>
                <w:rFonts w:eastAsia="Calibri"/>
                <w:lang w:eastAsia="en-US"/>
              </w:rPr>
              <w:t>Обдорск</w:t>
            </w:r>
            <w:proofErr w:type="spellEnd"/>
            <w:r w:rsidRPr="00413019">
              <w:rPr>
                <w:rFonts w:eastAsia="Calibri"/>
                <w:lang w:eastAsia="en-US"/>
              </w:rPr>
              <w:t xml:space="preserve"> и ТЭС Салехард</w:t>
            </w:r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 на изолированную работу.</w:t>
            </w:r>
          </w:p>
        </w:tc>
      </w:tr>
      <w:tr w:rsidR="00413019" w:rsidRPr="00C7407A" w:rsidTr="006B45F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C7407A" w:rsidRDefault="00413019" w:rsidP="005E1B7F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413019" w:rsidRPr="00C7407A" w:rsidRDefault="00413019" w:rsidP="005E1B7F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D1" w:rsidRPr="002533F9" w:rsidRDefault="002533F9" w:rsidP="005E1B7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1.1 </w:t>
            </w:r>
            <w:r w:rsidRPr="002533F9">
              <w:rPr>
                <w:rFonts w:ascii="Times New Roman" w:hAnsi="Times New Roman" w:cs="Times New Roman"/>
              </w:rPr>
              <w:t xml:space="preserve">Причиной выделения </w:t>
            </w:r>
            <w:proofErr w:type="spellStart"/>
            <w:r w:rsidRPr="002533F9">
              <w:rPr>
                <w:rFonts w:ascii="Times New Roman" w:hAnsi="Times New Roman" w:cs="Times New Roman"/>
              </w:rPr>
              <w:t>Салехардского</w:t>
            </w:r>
            <w:proofErr w:type="spellEnd"/>
            <w:r w:rsidRPr="002533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33F9">
              <w:rPr>
                <w:rFonts w:ascii="Times New Roman" w:hAnsi="Times New Roman" w:cs="Times New Roman"/>
              </w:rPr>
              <w:t>энергорайона</w:t>
            </w:r>
            <w:proofErr w:type="spellEnd"/>
            <w:r w:rsidRPr="002533F9">
              <w:rPr>
                <w:rFonts w:ascii="Times New Roman" w:hAnsi="Times New Roman" w:cs="Times New Roman"/>
              </w:rPr>
              <w:t xml:space="preserve"> на изолированную от ЕЭС России работу явилось отключение </w:t>
            </w:r>
            <w:r w:rsidRPr="002533F9">
              <w:rPr>
                <w:rFonts w:ascii="Times New Roman" w:hAnsi="Times New Roman" w:cs="Times New Roman"/>
              </w:rPr>
              <w:br/>
              <w:t xml:space="preserve">ВЛ 220 кВ Надым – Салехард №1 при выведенной в ремонт </w:t>
            </w:r>
            <w:r w:rsidRPr="002533F9">
              <w:rPr>
                <w:rFonts w:ascii="Times New Roman" w:hAnsi="Times New Roman" w:cs="Times New Roman"/>
              </w:rPr>
              <w:br/>
              <w:t>ВЛ 220 кВ Надым – Салехард №2.</w:t>
            </w:r>
          </w:p>
          <w:p w:rsidR="007B5DD1" w:rsidRDefault="002533F9" w:rsidP="005E1B7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1.2 </w:t>
            </w:r>
            <w:r w:rsidRPr="002533F9">
              <w:rPr>
                <w:rFonts w:ascii="Times New Roman" w:hAnsi="Times New Roman" w:cs="Times New Roman"/>
              </w:rPr>
              <w:t>Причиной короткого замыкания фаз «А» и «С» ВЛ 220 кВ Надым – Салехард №1 явилось уменьшение межфазных изоляционных расстояний в результате «пляски» проводов под воздействием ветровых нагрузок.</w:t>
            </w:r>
          </w:p>
          <w:p w:rsidR="002533F9" w:rsidRDefault="002533F9" w:rsidP="005E1B7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1.3</w:t>
            </w:r>
            <w:r>
              <w:rPr>
                <w:sz w:val="28"/>
                <w:szCs w:val="28"/>
              </w:rPr>
              <w:t xml:space="preserve"> </w:t>
            </w:r>
            <w:r w:rsidRPr="002533F9">
              <w:t>Причиной аварийного отключения ВЛ 220 кВ Надым – Салехард №1 явилось короткое замыкание фаз «А» и «С» в</w:t>
            </w:r>
            <w:r w:rsidR="00B32024">
              <w:t> </w:t>
            </w:r>
            <w:r w:rsidRPr="002533F9">
              <w:t>пролетах опор №№ 914-952.</w:t>
            </w:r>
          </w:p>
          <w:p w:rsidR="002533F9" w:rsidRDefault="002533F9" w:rsidP="005E1B7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1.4 </w:t>
            </w:r>
            <w:r w:rsidRPr="001B543B">
              <w:rPr>
                <w:rFonts w:ascii="Times New Roman" w:hAnsi="Times New Roman" w:cs="Times New Roman"/>
              </w:rPr>
              <w:t xml:space="preserve">Причиной отключения ГТГ №1, ГТГ №2 на ГТЭС </w:t>
            </w:r>
            <w:proofErr w:type="spellStart"/>
            <w:r w:rsidRPr="001B543B">
              <w:rPr>
                <w:rFonts w:ascii="Times New Roman" w:hAnsi="Times New Roman" w:cs="Times New Roman"/>
              </w:rPr>
              <w:t>Обдорск</w:t>
            </w:r>
            <w:proofErr w:type="spellEnd"/>
            <w:r w:rsidRPr="001B543B">
              <w:rPr>
                <w:rFonts w:ascii="Times New Roman" w:hAnsi="Times New Roman" w:cs="Times New Roman"/>
              </w:rPr>
              <w:t xml:space="preserve"> (действием защиты от повышения напряжения на статоре генератора) явилось увеличение напряжения на шинах генератора выше </w:t>
            </w:r>
            <w:proofErr w:type="spellStart"/>
            <w:r w:rsidRPr="001B543B">
              <w:rPr>
                <w:rFonts w:ascii="Times New Roman" w:hAnsi="Times New Roman" w:cs="Times New Roman"/>
              </w:rPr>
              <w:t>уставки</w:t>
            </w:r>
            <w:proofErr w:type="spellEnd"/>
            <w:r w:rsidRPr="001B543B">
              <w:rPr>
                <w:rFonts w:ascii="Times New Roman" w:hAnsi="Times New Roman" w:cs="Times New Roman"/>
              </w:rPr>
              <w:t xml:space="preserve"> срабатывания.</w:t>
            </w:r>
          </w:p>
          <w:p w:rsidR="002533F9" w:rsidRDefault="002533F9" w:rsidP="005E1B7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1B543B">
              <w:rPr>
                <w:rFonts w:ascii="Times New Roman" w:hAnsi="Times New Roman" w:cs="Times New Roman"/>
              </w:rPr>
              <w:t xml:space="preserve"> Причиной отключения ГТГ №3 на ГТЭС </w:t>
            </w:r>
            <w:proofErr w:type="spellStart"/>
            <w:r w:rsidRPr="001B543B">
              <w:rPr>
                <w:rFonts w:ascii="Times New Roman" w:hAnsi="Times New Roman" w:cs="Times New Roman"/>
              </w:rPr>
              <w:t>Обдорск</w:t>
            </w:r>
            <w:proofErr w:type="spellEnd"/>
            <w:r w:rsidRPr="001B543B">
              <w:rPr>
                <w:rFonts w:ascii="Times New Roman" w:hAnsi="Times New Roman" w:cs="Times New Roman"/>
              </w:rPr>
              <w:t xml:space="preserve"> действием технологической защиты «предельные обороты силовой турбины генератора больше 3300 об/мин»</w:t>
            </w:r>
            <w:r w:rsidRPr="001B543B">
              <w:rPr>
                <w:rFonts w:eastAsia="Calibri"/>
                <w:lang w:eastAsia="en-US"/>
              </w:rPr>
              <w:t xml:space="preserve"> </w:t>
            </w:r>
            <w:r w:rsidRPr="001B543B">
              <w:rPr>
                <w:rFonts w:ascii="Times New Roman" w:hAnsi="Times New Roman" w:cs="Times New Roman"/>
              </w:rPr>
              <w:t xml:space="preserve">явилось повышение частоты выше </w:t>
            </w:r>
            <w:proofErr w:type="spellStart"/>
            <w:r w:rsidRPr="001B543B">
              <w:rPr>
                <w:rFonts w:ascii="Times New Roman" w:hAnsi="Times New Roman" w:cs="Times New Roman"/>
              </w:rPr>
              <w:t>уставки</w:t>
            </w:r>
            <w:proofErr w:type="spellEnd"/>
            <w:r w:rsidRPr="001B543B">
              <w:rPr>
                <w:rFonts w:ascii="Times New Roman" w:hAnsi="Times New Roman" w:cs="Times New Roman"/>
              </w:rPr>
              <w:t xml:space="preserve"> срабатывания.</w:t>
            </w:r>
          </w:p>
          <w:p w:rsidR="002533F9" w:rsidRDefault="002533F9" w:rsidP="005E1B7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 </w:t>
            </w:r>
            <w:r w:rsidRPr="001B543B">
              <w:rPr>
                <w:rFonts w:ascii="Times New Roman" w:hAnsi="Times New Roman" w:cs="Times New Roman"/>
              </w:rPr>
              <w:t>Причиной отключения персоналом ГПА №2, ГПА №8 на ТЭС Салехард явились не допустимые сбросы/наборы нагрузки.</w:t>
            </w:r>
          </w:p>
          <w:p w:rsidR="002533F9" w:rsidRDefault="002533F9" w:rsidP="005E1B7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 </w:t>
            </w:r>
            <w:r w:rsidRPr="001B543B">
              <w:rPr>
                <w:rFonts w:ascii="Times New Roman" w:hAnsi="Times New Roman" w:cs="Times New Roman"/>
              </w:rPr>
              <w:t xml:space="preserve">Причиной отключения ГПА №3, ГПА №4, ГПА №5 на ТЭС </w:t>
            </w:r>
            <w:r w:rsidRPr="001B543B">
              <w:rPr>
                <w:rFonts w:ascii="Times New Roman" w:hAnsi="Times New Roman" w:cs="Times New Roman"/>
              </w:rPr>
              <w:lastRenderedPageBreak/>
              <w:t>Салехард действием технологической защиты «снижение давления топливного газа» явилось снижение давления газа на входе в ГПА вследствие мгновенного увеличения расхода газа на всех находящихся в работе ГПА.</w:t>
            </w:r>
          </w:p>
          <w:p w:rsidR="00413019" w:rsidRPr="00CD71FC" w:rsidRDefault="002533F9" w:rsidP="005E1B7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1.8 </w:t>
            </w:r>
            <w:r w:rsidRPr="001B543B">
              <w:rPr>
                <w:rFonts w:ascii="Times New Roman" w:hAnsi="Times New Roman" w:cs="Times New Roman"/>
              </w:rPr>
              <w:t>Причиной отключения ГПА №7 на ТЭС Салехард явилась неисправность аккумулятора, обеспечивающего собственные нужды ГПА при срабатывании АВР от аварийного дизель-генератора.</w:t>
            </w:r>
          </w:p>
        </w:tc>
      </w:tr>
      <w:tr w:rsidR="00413019" w:rsidRPr="00C7407A" w:rsidTr="006B45F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C7407A" w:rsidRDefault="00413019" w:rsidP="005E1B7F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2. Организационные причины аварии:</w:t>
            </w:r>
          </w:p>
          <w:p w:rsidR="00413019" w:rsidRPr="00C7407A" w:rsidRDefault="00413019" w:rsidP="005E1B7F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8" w:rsidRDefault="00542968" w:rsidP="005429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  <w:r w:rsidRPr="002533F9">
              <w:rPr>
                <w:rFonts w:ascii="Times New Roman" w:hAnsi="Times New Roman" w:cs="Times New Roman"/>
              </w:rPr>
              <w:t>Причиной короткого замыкания фаз «А» и «С» ВЛ 220 кВ Надым – Салехард №1 явилось уменьшение межфазных изоляционных расстояний в результате «пляски» проводов под воздействием ветровых нагрузок.</w:t>
            </w:r>
          </w:p>
          <w:p w:rsidR="00542968" w:rsidRDefault="00542968" w:rsidP="00542968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2.2.</w:t>
            </w:r>
            <w:r>
              <w:rPr>
                <w:sz w:val="28"/>
                <w:szCs w:val="28"/>
              </w:rPr>
              <w:t xml:space="preserve"> </w:t>
            </w:r>
            <w:r w:rsidRPr="002533F9">
              <w:t>Причиной аварийного отключения ВЛ 220 кВ Надым – Салехард №1 явилось короткое замыкание фаз «А» и «С» в</w:t>
            </w:r>
            <w:r w:rsidR="00B32024">
              <w:t> </w:t>
            </w:r>
            <w:r w:rsidRPr="002533F9">
              <w:t>пролетах опор №№ 914-952.</w:t>
            </w:r>
          </w:p>
          <w:p w:rsidR="00413019" w:rsidRPr="00542968" w:rsidRDefault="00542968" w:rsidP="005E1B7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2.3. </w:t>
            </w:r>
            <w:r w:rsidRPr="001B543B">
              <w:rPr>
                <w:rFonts w:ascii="Times New Roman" w:hAnsi="Times New Roman" w:cs="Times New Roman"/>
              </w:rPr>
              <w:t xml:space="preserve">Причиной отключения ГТГ №1, ГТГ №2 на ГТЭС </w:t>
            </w:r>
            <w:proofErr w:type="spellStart"/>
            <w:r w:rsidRPr="001B543B">
              <w:rPr>
                <w:rFonts w:ascii="Times New Roman" w:hAnsi="Times New Roman" w:cs="Times New Roman"/>
              </w:rPr>
              <w:t>Обдорск</w:t>
            </w:r>
            <w:proofErr w:type="spellEnd"/>
            <w:r w:rsidRPr="001B543B">
              <w:rPr>
                <w:rFonts w:ascii="Times New Roman" w:hAnsi="Times New Roman" w:cs="Times New Roman"/>
              </w:rPr>
              <w:t xml:space="preserve"> (действием защиты от повышения напряжения на статоре генератора) явилось увеличение напряжения на шинах генератора выше </w:t>
            </w:r>
            <w:proofErr w:type="spellStart"/>
            <w:r w:rsidRPr="001B543B">
              <w:rPr>
                <w:rFonts w:ascii="Times New Roman" w:hAnsi="Times New Roman" w:cs="Times New Roman"/>
              </w:rPr>
              <w:t>уставки</w:t>
            </w:r>
            <w:proofErr w:type="spellEnd"/>
            <w:r w:rsidRPr="001B543B">
              <w:rPr>
                <w:rFonts w:ascii="Times New Roman" w:hAnsi="Times New Roman" w:cs="Times New Roman"/>
              </w:rPr>
              <w:t xml:space="preserve"> срабатывания.</w:t>
            </w:r>
          </w:p>
        </w:tc>
      </w:tr>
      <w:tr w:rsidR="00413019" w:rsidRPr="00C7407A" w:rsidTr="006B45F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C7407A" w:rsidRDefault="00413019" w:rsidP="005E1B7F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413019" w:rsidRPr="00C7407A" w:rsidRDefault="00413019" w:rsidP="005E1B7F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3D" w:rsidRPr="0035473D" w:rsidRDefault="0035473D" w:rsidP="005E1B7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73D">
              <w:rPr>
                <w:rFonts w:ascii="Times New Roman" w:hAnsi="Times New Roman" w:cs="Times New Roman"/>
              </w:rPr>
              <w:t>Провести проектно-изыскательные работы по определению варианта повышения надежности ВЛ 220 кВ Надым – Салехард №1 и ВЛ 220 кВ Надым – Салехард №2.</w:t>
            </w:r>
          </w:p>
          <w:p w:rsidR="0035473D" w:rsidRDefault="0035473D" w:rsidP="005E1B7F">
            <w:pPr>
              <w:pStyle w:val="Standar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3.2. </w:t>
            </w:r>
            <w:r w:rsidRPr="00F54909">
              <w:rPr>
                <w:rFonts w:ascii="Times New Roman" w:eastAsia="Times New Roman" w:hAnsi="Times New Roman" w:cs="Times New Roman"/>
                <w:color w:val="auto"/>
              </w:rPr>
              <w:t>Провести</w:t>
            </w:r>
            <w:r w:rsidRPr="0035473D">
              <w:rPr>
                <w:rFonts w:ascii="Times New Roman" w:hAnsi="Times New Roman" w:cs="Times New Roman"/>
              </w:rPr>
              <w:t xml:space="preserve"> анализ необходимости корректировки </w:t>
            </w:r>
            <w:proofErr w:type="spellStart"/>
            <w:r w:rsidRPr="0035473D">
              <w:rPr>
                <w:rFonts w:ascii="Times New Roman" w:hAnsi="Times New Roman" w:cs="Times New Roman"/>
              </w:rPr>
              <w:t>уставок</w:t>
            </w:r>
            <w:proofErr w:type="spellEnd"/>
            <w:r w:rsidRPr="0035473D">
              <w:rPr>
                <w:rFonts w:ascii="Times New Roman" w:hAnsi="Times New Roman" w:cs="Times New Roman"/>
              </w:rPr>
              <w:t xml:space="preserve"> срабатывания и настройки защит </w:t>
            </w:r>
            <w:r w:rsidRPr="0035473D">
              <w:rPr>
                <w:rFonts w:ascii="Times New Roman" w:eastAsia="Calibri" w:hAnsi="Times New Roman" w:cs="Times New Roman"/>
                <w:lang w:eastAsia="en-US"/>
              </w:rPr>
              <w:t xml:space="preserve">от повышения напряжения на статорах генераторов ГТГ №1, ГТГ №2, ГТГ №3 ГТЭС </w:t>
            </w:r>
            <w:proofErr w:type="spellStart"/>
            <w:r w:rsidRPr="0035473D">
              <w:rPr>
                <w:rFonts w:ascii="Times New Roman" w:eastAsia="Calibri" w:hAnsi="Times New Roman" w:cs="Times New Roman"/>
                <w:lang w:eastAsia="en-US"/>
              </w:rPr>
              <w:t>Обдорск</w:t>
            </w:r>
            <w:proofErr w:type="spellEnd"/>
            <w:r w:rsidRPr="0035473D">
              <w:rPr>
                <w:rFonts w:ascii="Times New Roman" w:eastAsia="Calibri" w:hAnsi="Times New Roman" w:cs="Times New Roman"/>
                <w:lang w:eastAsia="en-US"/>
              </w:rPr>
              <w:t xml:space="preserve"> с</w:t>
            </w:r>
            <w:r w:rsidR="00B32024"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35473D">
              <w:rPr>
                <w:rFonts w:ascii="Times New Roman" w:eastAsia="Calibri" w:hAnsi="Times New Roman" w:cs="Times New Roman"/>
                <w:lang w:eastAsia="en-US"/>
              </w:rPr>
              <w:t>учетом допустимых режимов работы.</w:t>
            </w:r>
          </w:p>
          <w:p w:rsidR="00413019" w:rsidRPr="00CD71FC" w:rsidRDefault="0035473D" w:rsidP="00B3202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3.4.</w:t>
            </w:r>
            <w:r w:rsidRPr="00EB6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73D">
              <w:rPr>
                <w:rFonts w:ascii="Times New Roman" w:hAnsi="Times New Roman" w:cs="Times New Roman"/>
              </w:rPr>
              <w:t xml:space="preserve">Провести анализ настройки устройств регулирования напряжения (АРПН, РПН, ПБВ) на ПС 110 кВ Полярник, ПС 110 кВ Северное Сияние для различных режимов работы </w:t>
            </w:r>
            <w:proofErr w:type="spellStart"/>
            <w:r w:rsidRPr="0035473D">
              <w:rPr>
                <w:rFonts w:ascii="Times New Roman" w:hAnsi="Times New Roman" w:cs="Times New Roman"/>
              </w:rPr>
              <w:t>Салехардского</w:t>
            </w:r>
            <w:proofErr w:type="spellEnd"/>
            <w:r w:rsidRPr="00354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73D">
              <w:rPr>
                <w:rFonts w:ascii="Times New Roman" w:hAnsi="Times New Roman" w:cs="Times New Roman"/>
              </w:rPr>
              <w:t>энергорайона</w:t>
            </w:r>
            <w:proofErr w:type="spellEnd"/>
            <w:r w:rsidRPr="0035473D">
              <w:rPr>
                <w:rFonts w:ascii="Times New Roman" w:hAnsi="Times New Roman" w:cs="Times New Roman"/>
              </w:rPr>
              <w:t xml:space="preserve"> с разработкой мероприятий, направленных на</w:t>
            </w:r>
            <w:r w:rsidR="00B32024">
              <w:rPr>
                <w:rFonts w:ascii="Times New Roman" w:hAnsi="Times New Roman" w:cs="Times New Roman"/>
              </w:rPr>
              <w:t> </w:t>
            </w:r>
            <w:r w:rsidRPr="0035473D">
              <w:rPr>
                <w:rFonts w:ascii="Times New Roman" w:hAnsi="Times New Roman" w:cs="Times New Roman"/>
              </w:rPr>
              <w:t>обеспечение поддержания допустимых уровней напряжения.</w:t>
            </w:r>
          </w:p>
        </w:tc>
      </w:tr>
      <w:tr w:rsidR="00413019" w:rsidRPr="00C7407A" w:rsidTr="006B45F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3A30A1" w:rsidRDefault="00413019" w:rsidP="005E1B7F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413019" w:rsidRPr="00C7407A" w:rsidRDefault="00413019" w:rsidP="005E1B7F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3D" w:rsidRDefault="0035473D" w:rsidP="00CD71F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CD71FC" w:rsidRPr="00CD71FC">
              <w:rPr>
                <w:rFonts w:ascii="Times New Roman" w:hAnsi="Times New Roman" w:cs="Times New Roman"/>
              </w:rPr>
              <w:t xml:space="preserve">Разработать технические решения реализации первоочередных мер по исключению «пляски» проводов и </w:t>
            </w:r>
            <w:proofErr w:type="spellStart"/>
            <w:r w:rsidR="00CD71FC" w:rsidRPr="00CD71FC">
              <w:rPr>
                <w:rFonts w:ascii="Times New Roman" w:hAnsi="Times New Roman" w:cs="Times New Roman"/>
              </w:rPr>
              <w:t>грозотросов</w:t>
            </w:r>
            <w:proofErr w:type="spellEnd"/>
            <w:r w:rsidR="00CD71FC" w:rsidRPr="00CD71FC">
              <w:rPr>
                <w:rFonts w:ascii="Times New Roman" w:hAnsi="Times New Roman" w:cs="Times New Roman"/>
              </w:rPr>
              <w:t xml:space="preserve"> на участке пролетов опор № 914 – 952 ВЛ 220 кВ Надым-Салехард №1.</w:t>
            </w:r>
            <w:r w:rsidR="00CD71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35473D" w:rsidRDefault="00CD71FC" w:rsidP="005E1B7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4.2.</w:t>
            </w: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1FC">
              <w:rPr>
                <w:rFonts w:ascii="Times New Roman" w:hAnsi="Times New Roman" w:cs="Times New Roman"/>
              </w:rPr>
              <w:t>Провести проектно-изыскательные работы по определению варианта повышения надежности ВЛ 220 кВ Надым – Салехард №1 и ВЛ 220 кВ Надым – Салехард №2.</w:t>
            </w:r>
          </w:p>
          <w:p w:rsidR="00CD71FC" w:rsidRDefault="00CD71FC" w:rsidP="005E1B7F">
            <w:pPr>
              <w:pStyle w:val="Standar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4.3.</w:t>
            </w:r>
            <w:r w:rsidRPr="00EA303A">
              <w:rPr>
                <w:rFonts w:ascii="Times New Roman" w:hAnsi="Times New Roman" w:cs="Times New Roman"/>
              </w:rPr>
              <w:t xml:space="preserve"> Выполнить анализ необходимости корректировки </w:t>
            </w:r>
            <w:proofErr w:type="spellStart"/>
            <w:r w:rsidRPr="00EA303A">
              <w:rPr>
                <w:rFonts w:ascii="Times New Roman" w:hAnsi="Times New Roman" w:cs="Times New Roman"/>
              </w:rPr>
              <w:t>уставок</w:t>
            </w:r>
            <w:proofErr w:type="spellEnd"/>
            <w:r w:rsidRPr="00EA303A">
              <w:rPr>
                <w:rFonts w:ascii="Times New Roman" w:hAnsi="Times New Roman" w:cs="Times New Roman"/>
              </w:rPr>
              <w:t xml:space="preserve"> срабатывания и настройки защит </w:t>
            </w:r>
            <w:r w:rsidRPr="00EA303A">
              <w:rPr>
                <w:rFonts w:ascii="Times New Roman" w:eastAsia="Calibri" w:hAnsi="Times New Roman" w:cs="Times New Roman"/>
                <w:lang w:eastAsia="en-US"/>
              </w:rPr>
              <w:t xml:space="preserve">от повышения напряжения на статорах генераторов ГТГ №1, ГТГ №2, ГТГ №3 ГТЭС </w:t>
            </w:r>
            <w:proofErr w:type="spellStart"/>
            <w:r w:rsidRPr="00EA303A">
              <w:rPr>
                <w:rFonts w:ascii="Times New Roman" w:eastAsia="Calibri" w:hAnsi="Times New Roman" w:cs="Times New Roman"/>
                <w:lang w:eastAsia="en-US"/>
              </w:rPr>
              <w:t>Обдорск</w:t>
            </w:r>
            <w:proofErr w:type="spellEnd"/>
            <w:r w:rsidRPr="00EA303A">
              <w:rPr>
                <w:rFonts w:ascii="Times New Roman" w:eastAsia="Calibri" w:hAnsi="Times New Roman" w:cs="Times New Roman"/>
                <w:lang w:eastAsia="en-US"/>
              </w:rPr>
              <w:t xml:space="preserve"> с</w:t>
            </w:r>
            <w:r w:rsidR="00B32024"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EA303A">
              <w:rPr>
                <w:rFonts w:ascii="Times New Roman" w:eastAsia="Calibri" w:hAnsi="Times New Roman" w:cs="Times New Roman"/>
                <w:lang w:eastAsia="en-US"/>
              </w:rPr>
              <w:t>учетом допустимых режимов работы.</w:t>
            </w:r>
          </w:p>
          <w:p w:rsidR="00CD71FC" w:rsidRDefault="00CD71FC" w:rsidP="005E1B7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4.4.</w:t>
            </w:r>
            <w:r w:rsidRPr="00EA303A">
              <w:rPr>
                <w:rFonts w:ascii="Times New Roman" w:hAnsi="Times New Roman" w:cs="Times New Roman"/>
              </w:rPr>
              <w:t xml:space="preserve"> Разработать План-график проведения испытаний систем возбуждения (в том числе АРВ и ОМВ) генераторов</w:t>
            </w:r>
            <w:r w:rsidRPr="00EA303A">
              <w:rPr>
                <w:rFonts w:ascii="Times New Roman" w:eastAsia="Calibri" w:hAnsi="Times New Roman" w:cs="Times New Roman"/>
                <w:lang w:eastAsia="en-US"/>
              </w:rPr>
              <w:t xml:space="preserve"> ГТГ №1, ГТГ №2, ГТГ №3 ГТЭС </w:t>
            </w:r>
            <w:proofErr w:type="spellStart"/>
            <w:r w:rsidRPr="00EA303A">
              <w:rPr>
                <w:rFonts w:ascii="Times New Roman" w:eastAsia="Calibri" w:hAnsi="Times New Roman" w:cs="Times New Roman"/>
                <w:lang w:eastAsia="en-US"/>
              </w:rPr>
              <w:t>Обдорск</w:t>
            </w:r>
            <w:proofErr w:type="spellEnd"/>
            <w:r w:rsidRPr="00EA303A">
              <w:rPr>
                <w:rFonts w:ascii="Times New Roman" w:eastAsia="Calibri" w:hAnsi="Times New Roman" w:cs="Times New Roman"/>
                <w:lang w:eastAsia="en-US"/>
              </w:rPr>
              <w:t>, ГПА №1-8 ТЭС Салехард по</w:t>
            </w:r>
            <w:r w:rsidR="00B32024"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EA303A">
              <w:rPr>
                <w:rFonts w:ascii="Times New Roman" w:eastAsia="Calibri" w:hAnsi="Times New Roman" w:cs="Times New Roman"/>
                <w:lang w:eastAsia="en-US"/>
              </w:rPr>
              <w:t>программам</w:t>
            </w:r>
            <w:r w:rsidRPr="00EA303A">
              <w:rPr>
                <w:rFonts w:ascii="Times New Roman" w:hAnsi="Times New Roman" w:cs="Times New Roman"/>
              </w:rPr>
              <w:t xml:space="preserve"> испытаний, согласованным с Тюменским РДУ.</w:t>
            </w:r>
          </w:p>
          <w:p w:rsidR="00CD71FC" w:rsidRDefault="00CD71FC" w:rsidP="005E1B7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  <w:r w:rsidRPr="00EA303A">
              <w:rPr>
                <w:rFonts w:ascii="Times New Roman" w:hAnsi="Times New Roman" w:cs="Times New Roman"/>
              </w:rPr>
              <w:t xml:space="preserve"> Провести анализ настройки устройств регулирования напряжения (АРПН, РПН, ПБВ) на ПС 110 кВ Полярник, ПС 110 кВ Северное Сияние для различных режимов работы </w:t>
            </w:r>
            <w:proofErr w:type="spellStart"/>
            <w:r w:rsidRPr="00EA303A">
              <w:rPr>
                <w:rFonts w:ascii="Times New Roman" w:hAnsi="Times New Roman" w:cs="Times New Roman"/>
              </w:rPr>
              <w:t>Салехардского</w:t>
            </w:r>
            <w:proofErr w:type="spellEnd"/>
            <w:r w:rsidRPr="00EA30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03A">
              <w:rPr>
                <w:rFonts w:ascii="Times New Roman" w:hAnsi="Times New Roman" w:cs="Times New Roman"/>
              </w:rPr>
              <w:t>энергорайона</w:t>
            </w:r>
            <w:proofErr w:type="spellEnd"/>
            <w:r w:rsidRPr="00EA303A">
              <w:rPr>
                <w:rFonts w:ascii="Times New Roman" w:hAnsi="Times New Roman" w:cs="Times New Roman"/>
              </w:rPr>
              <w:t xml:space="preserve"> с разработкой мероприятий, направленных на</w:t>
            </w:r>
            <w:r w:rsidR="00B32024">
              <w:rPr>
                <w:rFonts w:ascii="Times New Roman" w:hAnsi="Times New Roman" w:cs="Times New Roman"/>
              </w:rPr>
              <w:t> </w:t>
            </w:r>
            <w:r w:rsidRPr="00EA303A">
              <w:rPr>
                <w:rFonts w:ascii="Times New Roman" w:hAnsi="Times New Roman" w:cs="Times New Roman"/>
              </w:rPr>
              <w:t>обеспечение поддержания допустимых уровней напряжения.</w:t>
            </w:r>
          </w:p>
          <w:p w:rsidR="00413019" w:rsidRPr="003A30A1" w:rsidRDefault="00CD71FC" w:rsidP="005E1B7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4.6.</w:t>
            </w:r>
            <w:r w:rsidRPr="00EA303A">
              <w:rPr>
                <w:rFonts w:ascii="Times New Roman" w:hAnsi="Times New Roman" w:cs="Times New Roman"/>
              </w:rPr>
              <w:t xml:space="preserve"> Разработать План-график по установке ПТК СМПР на ГТЭС </w:t>
            </w:r>
            <w:proofErr w:type="spellStart"/>
            <w:r w:rsidRPr="00EA303A">
              <w:rPr>
                <w:rFonts w:ascii="Times New Roman" w:hAnsi="Times New Roman" w:cs="Times New Roman"/>
              </w:rPr>
              <w:t>Обдорск</w:t>
            </w:r>
            <w:proofErr w:type="spellEnd"/>
            <w:r w:rsidRPr="00EA303A">
              <w:rPr>
                <w:rFonts w:ascii="Times New Roman" w:hAnsi="Times New Roman" w:cs="Times New Roman"/>
              </w:rPr>
              <w:t xml:space="preserve"> и ТЭС Салехард.</w:t>
            </w:r>
          </w:p>
        </w:tc>
      </w:tr>
      <w:tr w:rsidR="00413019" w:rsidRPr="00C7407A" w:rsidTr="006B45F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Pr="00C7407A" w:rsidRDefault="00413019" w:rsidP="005E1B7F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19" w:rsidRDefault="00413019" w:rsidP="005E1B7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.1. Недостатки расчётов ВЛ и их элементов с учётом климатических условий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Pr="00815714">
              <w:rPr>
                <w:rFonts w:ascii="Times New Roman" w:eastAsia="Times New Roman" w:hAnsi="Times New Roman" w:cs="Times New Roman"/>
                <w:color w:val="auto"/>
              </w:rPr>
              <w:t>ветровое давление, толщина стенки гололёда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 w:rsidR="00CD71FC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413019" w:rsidRPr="00542968" w:rsidRDefault="00542968" w:rsidP="005E1B7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lastRenderedPageBreak/>
              <w:t>5.2. Недостаточная настройка</w:t>
            </w:r>
            <w:r w:rsidRPr="00EA303A">
              <w:rPr>
                <w:rFonts w:ascii="Times New Roman" w:hAnsi="Times New Roman" w:cs="Times New Roman"/>
              </w:rPr>
              <w:t xml:space="preserve"> устройств регулирования напряжения (АРПН, РПН, ПБВ) на ПС 110 кВ Полярник, ПС 110 кВ Северное Сияние для различных режимов работы </w:t>
            </w:r>
            <w:proofErr w:type="spellStart"/>
            <w:r w:rsidRPr="00EA303A">
              <w:rPr>
                <w:rFonts w:ascii="Times New Roman" w:hAnsi="Times New Roman" w:cs="Times New Roman"/>
              </w:rPr>
              <w:t>Салехардского</w:t>
            </w:r>
            <w:proofErr w:type="spellEnd"/>
            <w:r w:rsidRPr="00EA30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03A">
              <w:rPr>
                <w:rFonts w:ascii="Times New Roman" w:hAnsi="Times New Roman" w:cs="Times New Roman"/>
              </w:rPr>
              <w:t>энергорайона</w:t>
            </w:r>
            <w:proofErr w:type="spellEnd"/>
            <w:r w:rsidRPr="00EA303A">
              <w:rPr>
                <w:rFonts w:ascii="Times New Roman" w:hAnsi="Times New Roman" w:cs="Times New Roman"/>
              </w:rPr>
              <w:t xml:space="preserve"> с разработкой мероприятий, направленных на обеспечение поддержания допустимых уровней напряжения.</w:t>
            </w:r>
          </w:p>
        </w:tc>
      </w:tr>
      <w:tr w:rsidR="006B45F6" w:rsidRPr="00C7407A" w:rsidTr="006B45F6">
        <w:trPr>
          <w:trHeight w:val="344"/>
          <w:jc w:val="center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5F6" w:rsidRPr="00C7407A" w:rsidRDefault="006B45F6" w:rsidP="006B45F6">
            <w:pPr>
              <w:pStyle w:val="TableContents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</w:tc>
      </w:tr>
      <w:tr w:rsidR="006B45F6" w:rsidRPr="00C7407A" w:rsidTr="006B45F6">
        <w:trPr>
          <w:trHeight w:val="5650"/>
          <w:jc w:val="center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5F6" w:rsidRDefault="006B45F6" w:rsidP="006B45F6">
            <w:pPr>
              <w:pStyle w:val="TableContents"/>
              <w:ind w:left="-11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B45F6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  <w:drawing>
                <wp:inline distT="0" distB="0" distL="0" distR="0">
                  <wp:extent cx="6686550" cy="3760903"/>
                  <wp:effectExtent l="0" t="0" r="0" b="0"/>
                  <wp:docPr id="2" name="Рисунок 2" descr="C:\Users\GerasimovaNA\AppData\Local\Microsoft\Windows\Temporary Internet Files\Content.Outlook\11793H55\20181209_112908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erasimovaNA\AppData\Local\Microsoft\Windows\Temporary Internet Files\Content.Outlook\11793H55\20181209_112908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2416" cy="3769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815" w:rsidRDefault="00C22815">
      <w:bookmarkStart w:id="0" w:name="_GoBack"/>
      <w:bookmarkEnd w:id="0"/>
    </w:p>
    <w:sectPr w:rsidR="00C22815" w:rsidSect="006B45F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27"/>
    <w:rsid w:val="002533F9"/>
    <w:rsid w:val="0035473D"/>
    <w:rsid w:val="00413019"/>
    <w:rsid w:val="004F1D27"/>
    <w:rsid w:val="00542968"/>
    <w:rsid w:val="00685BBA"/>
    <w:rsid w:val="006B45F6"/>
    <w:rsid w:val="007B5DD1"/>
    <w:rsid w:val="00AF6B47"/>
    <w:rsid w:val="00B32024"/>
    <w:rsid w:val="00C22815"/>
    <w:rsid w:val="00C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BFFCE-7465-4B6B-97AC-24AE4C76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301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empora LGC Uni" w:eastAsia="Tempora LGC Uni" w:hAnsi="Tempora LGC Uni" w:cs="Tempora LGC Uni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301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empora LGC Uni" w:eastAsia="Tempora LGC Uni" w:hAnsi="Tempora LGC Uni" w:cs="Tempora LGC Uni"/>
      <w:color w:val="000000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413019"/>
    <w:pPr>
      <w:widowControl w:val="0"/>
    </w:pPr>
  </w:style>
  <w:style w:type="paragraph" w:styleId="a3">
    <w:name w:val="Balloon Text"/>
    <w:basedOn w:val="a"/>
    <w:link w:val="a4"/>
    <w:uiPriority w:val="99"/>
    <w:semiHidden/>
    <w:unhideWhenUsed/>
    <w:rsid w:val="00413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019"/>
    <w:rPr>
      <w:rFonts w:ascii="Tahoma" w:eastAsia="Tempora LGC Uni" w:hAnsi="Tahoma" w:cs="Tahoma"/>
      <w:color w:val="000000"/>
      <w:kern w:val="3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533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Герасимова Наталья Александро</cp:lastModifiedBy>
  <cp:revision>6</cp:revision>
  <cp:lastPrinted>2023-01-27T08:21:00Z</cp:lastPrinted>
  <dcterms:created xsi:type="dcterms:W3CDTF">2023-01-26T09:01:00Z</dcterms:created>
  <dcterms:modified xsi:type="dcterms:W3CDTF">2023-01-27T08:22:00Z</dcterms:modified>
</cp:coreProperties>
</file>